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bottom w:color="000000" w:space="2" w:sz="12" w:val="single"/>
        </w:pBd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 5A la Regulament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FORMULAR DE OFERTĂ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                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Sponsor principal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line="240" w:lineRule="auto"/>
        <w:ind w:left="720" w:firstLine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urma examinării Regulamentului organizată pentru desemnarea sponsorului principal al „Zilelor Sfântu Gheorghe 2025”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căror primire este astfel confirmată, subsemnatul, _______________________,  în calitate de administrator/împuternicit/leader al S.C. _________________________/al asocierii dintre ________________________, cu sediul în localitatea____________________________, str. _____________________, nr. _____, bl. ________, sc. ____, ap. _____, cod poştal ___________ înregistrată la Oficiul Registrului Comerţului de pe lângă Tribunalul __________________, cu Certificat de Înregistrare: seria ________, nr ___________, eliberat la data de ___________________, tel. mobil _____________________; respectiv</w:t>
        <w:tab/>
        <w:t xml:space="preserve">________________________, cu sediul în localitatea____________________________, str. _____________________, nr. _____, bl. ________, sc. ____, ap. _____, cod poştal ___________ înregistrată la Oficiul Registrului Comerţului de pe lângă Tribunalul __________________, cu Certificat de Înregistrare: seria ________, nr ___________, eliberat la data de ___________________, tel. mobil _____________________; respectiv</w:t>
        <w:tab/>
        <w:t xml:space="preserve">________________________, cu sediul în localitatea____________________________, str. _____________________, nr. _____, bl. ________, sc. ____, ap. _____, cod poştal ___________ înregistrată la Oficiul Registrului Comerţului de pe lângă Tribunalul __________________, cu Certificat de Înregistrare: seria ________, nr ___________, eliberat la data de ___________________, tel. mobil _____________________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ofer în plus 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peste suma minimă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90.000 lei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solicitată de beneficiar) pentru obţinerea statutului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sponsor principal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al Zilelor Sfântu Gheorghe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 aprilie – 11 mai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 de lei,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sub formă de sponsorizare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luat la cunoştinţă prevederile Regulamentului licitaţiei şi conţinutul modelului de contract de sponsorizare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Mă oblig, ca în cazul în care oferta mea este acceptată, să semnez şi să respect Contractul de sponsorizare conform modelului din anexa 4B la regulament,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să virez 25%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din valoarea totală a sponsorizării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până la data de 30 aprilie 2025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diferenţa de 75%  până la data de 30 mai 2025.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Mă oblig să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respect reglementările în vigoare referitoare la activităţile de comerţ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şi reclamă.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Până la definitivarea contractului această ofertă împreună cu acceptul dumneavoastră în scris vor constitui un acord de principiu între noi.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Anexăm documentele cerute în Regulamentul Licitaţiei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ordinea următoare: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_____________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Ofertant________________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(semnătura şi ştampila)</w:t>
      </w:r>
      <w:r w:rsidDel="00000000" w:rsidR="00000000" w:rsidRPr="00000000">
        <w:rPr>
          <w:rtl w:val="0"/>
        </w:rPr>
      </w:r>
    </w:p>
    <w:sectPr>
      <w:pgSz w:h="16840" w:w="11907" w:orient="portrait"/>
      <w:pgMar w:bottom="851" w:top="851" w:left="1701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